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ED93" w14:textId="4880CCAE" w:rsidR="004F3CFD" w:rsidRDefault="004F3CFD" w:rsidP="00DE490C">
      <w:pPr>
        <w:jc w:val="center"/>
        <w:rPr>
          <w:b/>
          <w:bCs/>
        </w:rPr>
      </w:pPr>
      <w:r w:rsidRPr="00DE490C">
        <w:rPr>
          <w:b/>
          <w:bCs/>
        </w:rPr>
        <w:t>9 Ways to Connect (and Re-Connect) with Your Networking Contacts</w:t>
      </w:r>
    </w:p>
    <w:p w14:paraId="2E8070F3" w14:textId="2B98AC4D" w:rsidR="00DE490C" w:rsidRPr="00DE490C" w:rsidRDefault="00DE490C" w:rsidP="00DE490C">
      <w:pPr>
        <w:jc w:val="center"/>
      </w:pPr>
      <w:r w:rsidRPr="00DE490C">
        <w:t>Janet Falk</w:t>
      </w:r>
    </w:p>
    <w:p w14:paraId="5C6C4067" w14:textId="77777777" w:rsidR="004F3CFD" w:rsidRDefault="004F3CFD" w:rsidP="004F3CFD"/>
    <w:p w14:paraId="498B2E96" w14:textId="3AAB49ED" w:rsidR="004F3CFD" w:rsidRPr="004F3CFD" w:rsidRDefault="004F3CFD" w:rsidP="004F3CFD">
      <w:r w:rsidRPr="004F3CFD">
        <w:t>Many solo attorneys join professional membership organizations and formal networking groups in order to attract business through referrals by fellow members.</w:t>
      </w:r>
    </w:p>
    <w:p w14:paraId="757C3C25" w14:textId="77777777" w:rsidR="004F3CFD" w:rsidRDefault="004F3CFD" w:rsidP="004F3CFD"/>
    <w:p w14:paraId="7B8704EF" w14:textId="1038FE30" w:rsidR="004F3CFD" w:rsidRDefault="004F3CFD" w:rsidP="004F3CFD">
      <w:r w:rsidRPr="004F3CFD">
        <w:t>Maintaining contact with members of the group via Zoom meetings is valuable, yet there are many other ways to interact with these colleagues on a one-on-one basis between meetings.</w:t>
      </w:r>
    </w:p>
    <w:p w14:paraId="1BB9AECF" w14:textId="77777777" w:rsidR="00B871BE" w:rsidRPr="004F3CFD" w:rsidRDefault="00B871BE" w:rsidP="004F3CFD"/>
    <w:p w14:paraId="05D539DE" w14:textId="77777777" w:rsidR="004F3CFD" w:rsidRDefault="004F3CFD" w:rsidP="004F3CFD">
      <w:r w:rsidRPr="004F3CFD">
        <w:t>Begin by sending each one an invitation to connect on LinkedIn, the world’s largest professional database. When appropriate, consider a connection on Facebook and follow them on Twitter, Instagram and other social media platforms.</w:t>
      </w:r>
    </w:p>
    <w:p w14:paraId="24E2C5A6" w14:textId="77777777" w:rsidR="00B871BE" w:rsidRPr="004F3CFD" w:rsidRDefault="00B871BE" w:rsidP="004F3CFD"/>
    <w:p w14:paraId="6019A2A2" w14:textId="77777777" w:rsidR="004F3CFD" w:rsidRDefault="004F3CFD" w:rsidP="004F3CFD">
      <w:r w:rsidRPr="004F3CFD">
        <w:t>Here are NINE ways to strengthen your ties to the members — individually and within the group:</w:t>
      </w:r>
    </w:p>
    <w:p w14:paraId="6BC7144B" w14:textId="77777777" w:rsidR="00B871BE" w:rsidRPr="004F3CFD" w:rsidRDefault="00B871BE" w:rsidP="004F3CFD"/>
    <w:p w14:paraId="52810867" w14:textId="117D058F" w:rsidR="004F3CFD" w:rsidRPr="004F3CFD" w:rsidRDefault="004F3CFD" w:rsidP="004F3CFD">
      <w:pPr>
        <w:numPr>
          <w:ilvl w:val="0"/>
          <w:numId w:val="1"/>
        </w:numPr>
      </w:pPr>
      <w:r w:rsidRPr="004F3CFD">
        <w:rPr>
          <w:b/>
          <w:bCs/>
          <w:i/>
          <w:iCs/>
        </w:rPr>
        <w:t>Subscribe</w:t>
      </w:r>
      <w:r w:rsidR="00B871BE">
        <w:t xml:space="preserve"> </w:t>
      </w:r>
      <w:r w:rsidRPr="004F3CFD">
        <w:t>to their newsletters and comment on them; then invite them to subscribe to yours;</w:t>
      </w:r>
    </w:p>
    <w:p w14:paraId="3B2C324E" w14:textId="6CF83622" w:rsidR="004F3CFD" w:rsidRPr="004F3CFD" w:rsidRDefault="004F3CFD" w:rsidP="004F3CFD">
      <w:pPr>
        <w:numPr>
          <w:ilvl w:val="0"/>
          <w:numId w:val="1"/>
        </w:numPr>
      </w:pPr>
      <w:hyperlink r:id="rId5" w:history="1">
        <w:r w:rsidRPr="004F3CFD">
          <w:rPr>
            <w:rStyle w:val="Hyperlink"/>
            <w:b/>
            <w:bCs/>
            <w:i/>
            <w:iCs/>
            <w:color w:val="0000FF"/>
          </w:rPr>
          <w:t>Co-author</w:t>
        </w:r>
        <w:r w:rsidR="00B871BE" w:rsidRPr="00B26490">
          <w:rPr>
            <w:rStyle w:val="Hyperlink"/>
            <w:b/>
            <w:bCs/>
            <w:i/>
            <w:iCs/>
            <w:color w:val="0000FF"/>
          </w:rPr>
          <w:t xml:space="preserve"> </w:t>
        </w:r>
        <w:r w:rsidRPr="004F3CFD">
          <w:rPr>
            <w:rStyle w:val="Hyperlink"/>
            <w:b/>
            <w:bCs/>
            <w:color w:val="0000FF"/>
          </w:rPr>
          <w:t>an article in their industry newsletter</w:t>
        </w:r>
      </w:hyperlink>
      <w:r w:rsidR="00B871BE">
        <w:t xml:space="preserve"> </w:t>
      </w:r>
      <w:r w:rsidRPr="004F3CFD">
        <w:t>with them;</w:t>
      </w:r>
    </w:p>
    <w:p w14:paraId="2992C0D7" w14:textId="2DB9C317" w:rsidR="004F3CFD" w:rsidRPr="004F3CFD" w:rsidRDefault="004F3CFD" w:rsidP="004F3CFD">
      <w:pPr>
        <w:numPr>
          <w:ilvl w:val="0"/>
          <w:numId w:val="1"/>
        </w:numPr>
      </w:pPr>
      <w:r w:rsidRPr="004F3CFD">
        <w:rPr>
          <w:b/>
          <w:bCs/>
          <w:i/>
          <w:iCs/>
        </w:rPr>
        <w:t>Ask them about best practice</w:t>
      </w:r>
      <w:r w:rsidR="009A65A7">
        <w:rPr>
          <w:b/>
          <w:bCs/>
          <w:i/>
          <w:iCs/>
        </w:rPr>
        <w:t xml:space="preserve">s </w:t>
      </w:r>
      <w:r w:rsidRPr="004F3CFD">
        <w:t>that you can reference in an article or your newsletter; acknowledge their contribution with links to their website;</w:t>
      </w:r>
    </w:p>
    <w:p w14:paraId="7DFCBE29" w14:textId="20AC7F81" w:rsidR="004F3CFD" w:rsidRPr="004F3CFD" w:rsidRDefault="004F3CFD" w:rsidP="004F3CFD">
      <w:pPr>
        <w:numPr>
          <w:ilvl w:val="0"/>
          <w:numId w:val="1"/>
        </w:numPr>
      </w:pPr>
      <w:hyperlink r:id="rId6" w:history="1">
        <w:r w:rsidRPr="004F3CFD">
          <w:rPr>
            <w:rStyle w:val="Hyperlink"/>
            <w:b/>
            <w:bCs/>
            <w:i/>
            <w:iCs/>
            <w:color w:val="0000FF"/>
          </w:rPr>
          <w:t>Comment</w:t>
        </w:r>
        <w:r w:rsidR="009A65A7" w:rsidRPr="00B26490">
          <w:rPr>
            <w:rStyle w:val="Hyperlink"/>
            <w:b/>
            <w:bCs/>
            <w:i/>
            <w:iCs/>
            <w:color w:val="0000FF"/>
          </w:rPr>
          <w:t xml:space="preserve"> </w:t>
        </w:r>
        <w:r w:rsidRPr="004F3CFD">
          <w:rPr>
            <w:rStyle w:val="Hyperlink"/>
            <w:b/>
            <w:bCs/>
            <w:color w:val="0000FF"/>
          </w:rPr>
          <w:t>meaningfully when they post on LinkedIn</w:t>
        </w:r>
      </w:hyperlink>
      <w:r w:rsidRPr="004F3CFD">
        <w:t>, so others in your circle will see the discussion and engage with them;</w:t>
      </w:r>
    </w:p>
    <w:p w14:paraId="641824BA" w14:textId="71496237" w:rsidR="004F3CFD" w:rsidRPr="004F3CFD" w:rsidRDefault="004F3CFD" w:rsidP="004F3CFD">
      <w:pPr>
        <w:numPr>
          <w:ilvl w:val="0"/>
          <w:numId w:val="1"/>
        </w:numPr>
      </w:pPr>
      <w:hyperlink r:id="rId7" w:history="1">
        <w:r w:rsidRPr="004F3CFD">
          <w:rPr>
            <w:rStyle w:val="Hyperlink"/>
            <w:b/>
            <w:bCs/>
            <w:i/>
            <w:iCs/>
            <w:color w:val="0000FF"/>
          </w:rPr>
          <w:t>Introduce</w:t>
        </w:r>
        <w:r w:rsidR="00DE490C" w:rsidRPr="00DE490C">
          <w:rPr>
            <w:rStyle w:val="Hyperlink"/>
            <w:color w:val="0000FF"/>
          </w:rPr>
          <w:t xml:space="preserve"> </w:t>
        </w:r>
        <w:r w:rsidRPr="004F3CFD">
          <w:rPr>
            <w:rStyle w:val="Hyperlink"/>
            <w:b/>
            <w:bCs/>
            <w:color w:val="0000FF"/>
          </w:rPr>
          <w:t>them to other contacts</w:t>
        </w:r>
      </w:hyperlink>
      <w:r w:rsidR="009A65A7">
        <w:t xml:space="preserve"> </w:t>
      </w:r>
      <w:r w:rsidRPr="004F3CFD">
        <w:t>with a similar professional background or related target market;</w:t>
      </w:r>
    </w:p>
    <w:p w14:paraId="0D45DAE6" w14:textId="35BCABDC" w:rsidR="004F3CFD" w:rsidRPr="004F3CFD" w:rsidRDefault="004F3CFD" w:rsidP="004F3CFD">
      <w:pPr>
        <w:numPr>
          <w:ilvl w:val="0"/>
          <w:numId w:val="1"/>
        </w:numPr>
      </w:pPr>
      <w:r w:rsidRPr="004F3CFD">
        <w:rPr>
          <w:b/>
          <w:bCs/>
          <w:i/>
          <w:iCs/>
        </w:rPr>
        <w:t>Share</w:t>
      </w:r>
      <w:r w:rsidR="009A65A7">
        <w:rPr>
          <w:b/>
          <w:bCs/>
          <w:i/>
          <w:iCs/>
        </w:rPr>
        <w:t xml:space="preserve"> </w:t>
      </w:r>
      <w:r w:rsidRPr="004F3CFD">
        <w:t>an announcement of an event, webinar or podcast of potential interest and plan to attend or listen together;</w:t>
      </w:r>
    </w:p>
    <w:p w14:paraId="4BEB6F8A" w14:textId="01AAE10A" w:rsidR="004F3CFD" w:rsidRPr="004F3CFD" w:rsidRDefault="004F3CFD" w:rsidP="004F3CFD">
      <w:pPr>
        <w:numPr>
          <w:ilvl w:val="0"/>
          <w:numId w:val="1"/>
        </w:numPr>
      </w:pPr>
      <w:r w:rsidRPr="004F3CFD">
        <w:rPr>
          <w:b/>
          <w:bCs/>
          <w:i/>
          <w:iCs/>
        </w:rPr>
        <w:t>Arrange</w:t>
      </w:r>
      <w:r w:rsidR="009A65A7">
        <w:rPr>
          <w:b/>
          <w:bCs/>
          <w:i/>
          <w:iCs/>
        </w:rPr>
        <w:t xml:space="preserve"> </w:t>
      </w:r>
      <w:r w:rsidRPr="004F3CFD">
        <w:t>a check-in phone call to</w:t>
      </w:r>
      <w:r w:rsidR="009A65A7">
        <w:t xml:space="preserve"> </w:t>
      </w:r>
      <w:hyperlink r:id="rId8" w:history="1">
        <w:r w:rsidRPr="004F3CFD">
          <w:rPr>
            <w:rStyle w:val="Hyperlink"/>
            <w:b/>
            <w:bCs/>
            <w:color w:val="0000FF"/>
          </w:rPr>
          <w:t>brainstorm together</w:t>
        </w:r>
      </w:hyperlink>
      <w:r w:rsidRPr="004F3CFD">
        <w:t>;</w:t>
      </w:r>
    </w:p>
    <w:p w14:paraId="2222CDA3" w14:textId="56D954A3" w:rsidR="004F3CFD" w:rsidRPr="004F3CFD" w:rsidRDefault="004F3CFD" w:rsidP="004F3CFD">
      <w:pPr>
        <w:numPr>
          <w:ilvl w:val="0"/>
          <w:numId w:val="1"/>
        </w:numPr>
      </w:pPr>
      <w:r w:rsidRPr="004F3CFD">
        <w:rPr>
          <w:b/>
          <w:bCs/>
          <w:i/>
          <w:iCs/>
        </w:rPr>
        <w:t>Encourage</w:t>
      </w:r>
      <w:r w:rsidR="00B26490">
        <w:rPr>
          <w:b/>
          <w:bCs/>
          <w:i/>
          <w:iCs/>
        </w:rPr>
        <w:t xml:space="preserve"> </w:t>
      </w:r>
      <w:r w:rsidRPr="004F3CFD">
        <w:t>them to host your workshop for their contacts to learn and network;</w:t>
      </w:r>
    </w:p>
    <w:p w14:paraId="2C37AB27" w14:textId="4EB0F66E" w:rsidR="004F3CFD" w:rsidRPr="004F3CFD" w:rsidRDefault="004F3CFD" w:rsidP="004F3CFD">
      <w:pPr>
        <w:numPr>
          <w:ilvl w:val="0"/>
          <w:numId w:val="1"/>
        </w:numPr>
      </w:pPr>
      <w:r w:rsidRPr="004F3CFD">
        <w:rPr>
          <w:b/>
          <w:bCs/>
          <w:i/>
          <w:iCs/>
        </w:rPr>
        <w:t>Invite</w:t>
      </w:r>
      <w:r w:rsidR="00B26490">
        <w:rPr>
          <w:b/>
          <w:bCs/>
          <w:i/>
          <w:iCs/>
        </w:rPr>
        <w:t xml:space="preserve"> </w:t>
      </w:r>
      <w:r w:rsidRPr="004F3CFD">
        <w:t>them to attend your speaking engagement or accompany you to a different networking group.</w:t>
      </w:r>
    </w:p>
    <w:p w14:paraId="6EADAED6" w14:textId="75440DED" w:rsidR="004F3CFD" w:rsidRPr="004F3CFD" w:rsidRDefault="004F3CFD" w:rsidP="004F3CFD">
      <w:r w:rsidRPr="004F3CFD">
        <w:t>If these approaches do not strike your fancy, you can always revive your last conversation by referring to</w:t>
      </w:r>
      <w:r w:rsidR="00B26490">
        <w:t xml:space="preserve"> </w:t>
      </w:r>
      <w:hyperlink r:id="rId9" w:history="1">
        <w:r w:rsidRPr="004F3CFD">
          <w:rPr>
            <w:rStyle w:val="Hyperlink"/>
            <w:b/>
            <w:bCs/>
            <w:color w:val="0000FF"/>
          </w:rPr>
          <w:t>these prompts</w:t>
        </w:r>
      </w:hyperlink>
      <w:r w:rsidRPr="004F3CFD">
        <w:t>.</w:t>
      </w:r>
    </w:p>
    <w:p w14:paraId="34EA5BE0" w14:textId="77777777" w:rsidR="00B26490" w:rsidRDefault="00B26490" w:rsidP="004F3CFD"/>
    <w:p w14:paraId="18194660" w14:textId="116A451E" w:rsidR="004F3CFD" w:rsidRPr="004F3CFD" w:rsidRDefault="004F3CFD" w:rsidP="004F3CFD">
      <w:r w:rsidRPr="004F3CFD">
        <w:t>Your network overflows with people, skills and opportunities. Dig in for mutual rewards and growth.</w:t>
      </w:r>
    </w:p>
    <w:p w14:paraId="3F0A56E3" w14:textId="77777777" w:rsidR="009B44EF" w:rsidRDefault="009B44EF"/>
    <w:p w14:paraId="3F5DE8E3" w14:textId="41722AB2" w:rsidR="001C550C" w:rsidRDefault="001C550C">
      <w:r w:rsidRPr="001C550C">
        <w:t>Janet Falk of</w:t>
      </w:r>
      <w:r>
        <w:t xml:space="preserve"> </w:t>
      </w:r>
      <w:hyperlink r:id="rId10" w:history="1">
        <w:r w:rsidRPr="001C550C">
          <w:rPr>
            <w:rStyle w:val="Hyperlink"/>
            <w:color w:val="0000FF"/>
          </w:rPr>
          <w:t>Falk Communications and Research</w:t>
        </w:r>
      </w:hyperlink>
      <w:r>
        <w:t xml:space="preserve"> </w:t>
      </w:r>
      <w:r w:rsidRPr="001C550C">
        <w:t>provides media relations and marketing communications services to law firms and consultants. She may be reached at 212-677-5770 or Janet@JanetLFalk.com.</w:t>
      </w:r>
    </w:p>
    <w:p w14:paraId="1BF6DCF1" w14:textId="77777777" w:rsidR="001C550C" w:rsidRDefault="001C550C"/>
    <w:p w14:paraId="47F2684F" w14:textId="3B33A857" w:rsidR="004F3CFD" w:rsidRPr="00DE490C" w:rsidRDefault="004F3CFD">
      <w:pPr>
        <w:rPr>
          <w:color w:val="0000FF"/>
        </w:rPr>
      </w:pPr>
      <w:hyperlink r:id="rId11" w:history="1">
        <w:r w:rsidRPr="00DE490C">
          <w:rPr>
            <w:rStyle w:val="Hyperlink"/>
            <w:color w:val="0000FF"/>
          </w:rPr>
          <w:t>https://solopracticeuniversity.com/2020/07/28/9-ways-to-connect-and-re-connect-with-your-networking-contacts/</w:t>
        </w:r>
      </w:hyperlink>
    </w:p>
    <w:p w14:paraId="640F9389" w14:textId="6BE1A60D" w:rsidR="004F3CFD" w:rsidRDefault="004F3CFD">
      <w:r>
        <w:t>July 28, 2020</w:t>
      </w:r>
    </w:p>
    <w:sectPr w:rsidR="004F3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132E71"/>
    <w:multiLevelType w:val="multilevel"/>
    <w:tmpl w:val="D4101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3278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CFD"/>
    <w:rsid w:val="000440D0"/>
    <w:rsid w:val="00185F4B"/>
    <w:rsid w:val="001C550C"/>
    <w:rsid w:val="002827B2"/>
    <w:rsid w:val="004F3CFD"/>
    <w:rsid w:val="009A65A7"/>
    <w:rsid w:val="009B44EF"/>
    <w:rsid w:val="00B05A4E"/>
    <w:rsid w:val="00B26490"/>
    <w:rsid w:val="00B871BE"/>
    <w:rsid w:val="00C76370"/>
    <w:rsid w:val="00DE490C"/>
    <w:rsid w:val="00F1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F5D3C"/>
  <w15:chartTrackingRefBased/>
  <w15:docId w15:val="{C60CFE20-9D02-415F-9111-7E3B652A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18"/>
    <w:pPr>
      <w:spacing w:after="0" w:line="240" w:lineRule="auto"/>
    </w:pPr>
    <w:rPr>
      <w:rFonts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3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C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C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C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C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C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C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C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C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C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CF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CFD"/>
    <w:rPr>
      <w:rFonts w:asciiTheme="minorHAnsi" w:eastAsiaTheme="majorEastAsia" w:hAnsiTheme="minorHAnsi" w:cstheme="majorBidi"/>
      <w:i/>
      <w:iCs/>
      <w:color w:val="2F5496" w:themeColor="accent1" w:themeShade="BF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CFD"/>
    <w:rPr>
      <w:rFonts w:asciiTheme="minorHAnsi" w:eastAsiaTheme="majorEastAsia" w:hAnsiTheme="minorHAnsi" w:cstheme="majorBidi"/>
      <w:color w:val="2F5496" w:themeColor="accent1" w:themeShade="BF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CFD"/>
    <w:rPr>
      <w:rFonts w:asciiTheme="minorHAnsi" w:eastAsiaTheme="majorEastAsia" w:hAnsiTheme="minorHAnsi" w:cstheme="majorBidi"/>
      <w:i/>
      <w:iCs/>
      <w:color w:val="595959" w:themeColor="text1" w:themeTint="A6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CFD"/>
    <w:rPr>
      <w:rFonts w:asciiTheme="minorHAnsi" w:eastAsiaTheme="majorEastAsia" w:hAnsiTheme="minorHAnsi" w:cstheme="majorBidi"/>
      <w:color w:val="595959" w:themeColor="text1" w:themeTint="A6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CFD"/>
    <w:rPr>
      <w:rFonts w:asciiTheme="minorHAnsi" w:eastAsiaTheme="majorEastAsia" w:hAnsiTheme="minorHAnsi" w:cstheme="majorBidi"/>
      <w:i/>
      <w:iCs/>
      <w:color w:val="272727" w:themeColor="text1" w:themeTint="D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CFD"/>
    <w:rPr>
      <w:rFonts w:asciiTheme="minorHAnsi" w:eastAsiaTheme="majorEastAsia" w:hAnsiTheme="minorHAnsi" w:cstheme="majorBidi"/>
      <w:color w:val="272727" w:themeColor="text1" w:themeTint="D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3C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C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C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C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CFD"/>
    <w:rPr>
      <w:rFonts w:cs="Times New Roman"/>
      <w:i/>
      <w:iCs/>
      <w:color w:val="404040" w:themeColor="text1" w:themeTint="BF"/>
      <w:szCs w:val="20"/>
    </w:rPr>
  </w:style>
  <w:style w:type="paragraph" w:styleId="ListParagraph">
    <w:name w:val="List Paragraph"/>
    <w:basedOn w:val="Normal"/>
    <w:uiPriority w:val="34"/>
    <w:qFormat/>
    <w:rsid w:val="004F3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C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C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CFD"/>
    <w:rPr>
      <w:rFonts w:cs="Times New Roman"/>
      <w:i/>
      <w:iCs/>
      <w:color w:val="2F5496" w:themeColor="accent1" w:themeShade="BF"/>
      <w:szCs w:val="20"/>
    </w:rPr>
  </w:style>
  <w:style w:type="character" w:styleId="IntenseReference">
    <w:name w:val="Intense Reference"/>
    <w:basedOn w:val="DefaultParagraphFont"/>
    <w:uiPriority w:val="32"/>
    <w:qFormat/>
    <w:rsid w:val="004F3CF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netlfalk.com/grasp-hidden-power-networking-group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janetlfalk.com/take-marketing-off-the-back-burner-9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anetlfalk.com/as-you-like-it-please-say-why/" TargetMode="External"/><Relationship Id="rId11" Type="http://schemas.openxmlformats.org/officeDocument/2006/relationships/hyperlink" Target="https://solopracticeuniversity.com/2020/07/28/9-ways-to-connect-and-re-connect-with-your-networking-contacts/" TargetMode="External"/><Relationship Id="rId5" Type="http://schemas.openxmlformats.org/officeDocument/2006/relationships/hyperlink" Target="https://janetlfalk.com/co-authored-article-trade-publication-reaches-influencers-referral-sources/" TargetMode="External"/><Relationship Id="rId10" Type="http://schemas.openxmlformats.org/officeDocument/2006/relationships/hyperlink" Target="https://janetlfalk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anetlfalk.com/up-with-referra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Falk</dc:creator>
  <cp:keywords/>
  <dc:description/>
  <cp:lastModifiedBy>Janet Falk</cp:lastModifiedBy>
  <cp:revision>6</cp:revision>
  <dcterms:created xsi:type="dcterms:W3CDTF">2026-08-31T21:59:00Z</dcterms:created>
  <dcterms:modified xsi:type="dcterms:W3CDTF">2026-08-31T22:13:00Z</dcterms:modified>
</cp:coreProperties>
</file>